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7"/>
        <w:gridCol w:w="2295"/>
      </w:tblGrid>
      <w:tr w:rsidR="00AE5B39" w:rsidRPr="00AE5B39" w:rsidTr="00AE5B3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E5B39" w:rsidRPr="00AE5B39" w:rsidRDefault="00AE5B39" w:rsidP="00AE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E5B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C795ECE" wp14:editId="5736FF45">
                  <wp:extent cx="1417320" cy="2164080"/>
                  <wp:effectExtent l="0" t="0" r="0" b="7620"/>
                  <wp:docPr id="1" name="Image 1" descr="http://sahm53.fr/old/Images/revue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ahm53.fr/old/Images/revue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20" cy="216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E5B39" w:rsidRPr="00AE5B39" w:rsidRDefault="00AE5B39" w:rsidP="00AE5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E5B39">
              <w:rPr>
                <w:rFonts w:ascii="Arial" w:eastAsia="Times New Roman" w:hAnsi="Arial" w:cs="Arial"/>
                <w:noProof/>
                <w:color w:val="8000FF"/>
                <w:sz w:val="48"/>
                <w:szCs w:val="48"/>
                <w:lang w:eastAsia="fr-FR"/>
              </w:rPr>
              <w:drawing>
                <wp:inline distT="0" distB="0" distL="0" distR="0" wp14:anchorId="73EBCC69" wp14:editId="380DC9E3">
                  <wp:extent cx="541020" cy="571500"/>
                  <wp:effectExtent l="0" t="0" r="0" b="0"/>
                  <wp:docPr id="2" name="Image 2" descr="http://sahm53.fr/old/Images/logo3c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ahm53.fr/old/Images/logo3c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5B39" w:rsidRPr="00AE5B39" w:rsidRDefault="00AE5B39" w:rsidP="00AE5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E5B39">
              <w:rPr>
                <w:rFonts w:ascii="Arial" w:eastAsia="Times New Roman" w:hAnsi="Arial" w:cs="Arial"/>
                <w:color w:val="8000FF"/>
                <w:sz w:val="48"/>
                <w:szCs w:val="48"/>
                <w:lang w:eastAsia="fr-FR"/>
              </w:rPr>
              <w:t>Tome n° 8</w:t>
            </w:r>
          </w:p>
          <w:p w:rsidR="00AE5B39" w:rsidRPr="00AE5B39" w:rsidRDefault="00AE5B39" w:rsidP="00AE5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E5B39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(année1985)</w:t>
            </w:r>
            <w:r w:rsidRPr="00AE5B39">
              <w:rPr>
                <w:rFonts w:ascii="Arial" w:eastAsia="Times New Roman" w:hAnsi="Arial" w:cs="Arial"/>
                <w:color w:val="000000"/>
                <w:sz w:val="27"/>
                <w:szCs w:val="27"/>
                <w:lang w:eastAsia="fr-FR"/>
              </w:rPr>
              <w:t xml:space="preserve"> </w:t>
            </w:r>
          </w:p>
          <w:p w:rsidR="00AE5B39" w:rsidRPr="00AE5B39" w:rsidRDefault="00AE5B39" w:rsidP="00AE5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bookmarkStart w:id="0" w:name="_GoBack"/>
            <w:bookmarkEnd w:id="0"/>
            <w:r w:rsidRPr="00AE5B3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</w:tbl>
    <w:p w:rsidR="00AE5B39" w:rsidRPr="00AE5B39" w:rsidRDefault="00AE5B39" w:rsidP="00AE5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5B39">
        <w:rPr>
          <w:rFonts w:ascii="Arial" w:eastAsia="Times New Roman" w:hAnsi="Arial" w:cs="Arial"/>
          <w:sz w:val="24"/>
          <w:szCs w:val="24"/>
          <w:lang w:eastAsia="fr-FR"/>
        </w:rPr>
        <w:t xml:space="preserve">NAVEAU J, L'église de </w:t>
      </w:r>
      <w:proofErr w:type="spellStart"/>
      <w:r w:rsidRPr="00AE5B39">
        <w:rPr>
          <w:rFonts w:ascii="Arial" w:eastAsia="Times New Roman" w:hAnsi="Arial" w:cs="Arial"/>
          <w:sz w:val="24"/>
          <w:szCs w:val="24"/>
          <w:lang w:eastAsia="fr-FR"/>
        </w:rPr>
        <w:t>Pritz</w:t>
      </w:r>
      <w:proofErr w:type="spellEnd"/>
      <w:r w:rsidRPr="00AE5B39">
        <w:rPr>
          <w:rFonts w:ascii="Arial" w:eastAsia="Times New Roman" w:hAnsi="Arial" w:cs="Arial"/>
          <w:sz w:val="24"/>
          <w:szCs w:val="24"/>
          <w:lang w:eastAsia="fr-FR"/>
        </w:rPr>
        <w:t xml:space="preserve"> à Laval, fouilles de 1983</w:t>
      </w:r>
    </w:p>
    <w:p w:rsidR="00AE5B39" w:rsidRPr="00AE5B39" w:rsidRDefault="00AE5B39" w:rsidP="00AE5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5B39">
        <w:rPr>
          <w:rFonts w:ascii="Arial" w:eastAsia="Times New Roman" w:hAnsi="Arial" w:cs="Arial"/>
          <w:sz w:val="24"/>
          <w:szCs w:val="24"/>
          <w:lang w:eastAsia="fr-FR"/>
        </w:rPr>
        <w:t xml:space="preserve">GUEGUEN A, Erve et </w:t>
      </w:r>
      <w:proofErr w:type="spellStart"/>
      <w:r w:rsidRPr="00AE5B39">
        <w:rPr>
          <w:rFonts w:ascii="Arial" w:eastAsia="Times New Roman" w:hAnsi="Arial" w:cs="Arial"/>
          <w:sz w:val="24"/>
          <w:szCs w:val="24"/>
          <w:lang w:eastAsia="fr-FR"/>
        </w:rPr>
        <w:t>Treulon</w:t>
      </w:r>
      <w:proofErr w:type="spellEnd"/>
      <w:r w:rsidRPr="00AE5B39">
        <w:rPr>
          <w:rFonts w:ascii="Arial" w:eastAsia="Times New Roman" w:hAnsi="Arial" w:cs="Arial"/>
          <w:sz w:val="24"/>
          <w:szCs w:val="24"/>
          <w:lang w:eastAsia="fr-FR"/>
        </w:rPr>
        <w:t>: chemins et naissances paysagères en Mayenne</w:t>
      </w:r>
    </w:p>
    <w:p w:rsidR="00AE5B39" w:rsidRPr="00AE5B39" w:rsidRDefault="00AE5B39" w:rsidP="00AE5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5B39">
        <w:rPr>
          <w:rFonts w:ascii="Arial" w:eastAsia="Times New Roman" w:hAnsi="Arial" w:cs="Arial"/>
          <w:sz w:val="24"/>
          <w:szCs w:val="24"/>
          <w:lang w:eastAsia="fr-FR"/>
        </w:rPr>
        <w:t>BOUFLET J-H, Essai de chronologie de la construction de l'église de Bais</w:t>
      </w:r>
    </w:p>
    <w:p w:rsidR="00AE5B39" w:rsidRPr="00AE5B39" w:rsidRDefault="00AE5B39" w:rsidP="00AE5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5B39">
        <w:rPr>
          <w:rFonts w:ascii="Arial" w:eastAsia="Times New Roman" w:hAnsi="Arial" w:cs="Arial"/>
          <w:sz w:val="24"/>
          <w:szCs w:val="24"/>
          <w:lang w:eastAsia="fr-FR"/>
        </w:rPr>
        <w:t xml:space="preserve">POIRIER B, La violence dans le ressort du présidial de Château-Gontier à la fin du </w:t>
      </w:r>
      <w:proofErr w:type="spellStart"/>
      <w:r w:rsidRPr="00AE5B39">
        <w:rPr>
          <w:rFonts w:ascii="Arial" w:eastAsia="Times New Roman" w:hAnsi="Arial" w:cs="Arial"/>
          <w:sz w:val="24"/>
          <w:szCs w:val="24"/>
          <w:lang w:eastAsia="fr-FR"/>
        </w:rPr>
        <w:t>XVIIè</w:t>
      </w:r>
      <w:proofErr w:type="spellEnd"/>
      <w:r w:rsidRPr="00AE5B39">
        <w:rPr>
          <w:rFonts w:ascii="Arial" w:eastAsia="Times New Roman" w:hAnsi="Arial" w:cs="Arial"/>
          <w:sz w:val="24"/>
          <w:szCs w:val="24"/>
          <w:lang w:eastAsia="fr-FR"/>
        </w:rPr>
        <w:t xml:space="preserve"> siècle (1660-1700)</w:t>
      </w:r>
    </w:p>
    <w:p w:rsidR="00AE5B39" w:rsidRPr="00AE5B39" w:rsidRDefault="00AE5B39" w:rsidP="00AE5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5B39">
        <w:rPr>
          <w:rFonts w:ascii="Arial" w:eastAsia="Times New Roman" w:hAnsi="Arial" w:cs="Arial"/>
          <w:sz w:val="24"/>
          <w:szCs w:val="24"/>
          <w:lang w:eastAsia="fr-FR"/>
        </w:rPr>
        <w:t>FROGER B, Les émotions populaires dans le Bas-Maine et le Haut-Anjou de 1661 à 1789</w:t>
      </w:r>
    </w:p>
    <w:p w:rsidR="00AE5B39" w:rsidRPr="00AE5B39" w:rsidRDefault="00AE5B39" w:rsidP="00AE5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5B39">
        <w:rPr>
          <w:rFonts w:ascii="Arial" w:eastAsia="Times New Roman" w:hAnsi="Arial" w:cs="Arial"/>
          <w:sz w:val="24"/>
          <w:szCs w:val="24"/>
          <w:lang w:eastAsia="fr-FR"/>
        </w:rPr>
        <w:t xml:space="preserve">BARREAU J, Routes et chemins mayennais au </w:t>
      </w:r>
      <w:proofErr w:type="spellStart"/>
      <w:r w:rsidRPr="00AE5B39">
        <w:rPr>
          <w:rFonts w:ascii="Arial" w:eastAsia="Times New Roman" w:hAnsi="Arial" w:cs="Arial"/>
          <w:sz w:val="24"/>
          <w:szCs w:val="24"/>
          <w:lang w:eastAsia="fr-FR"/>
        </w:rPr>
        <w:t>XVIIIè</w:t>
      </w:r>
      <w:proofErr w:type="spellEnd"/>
      <w:r w:rsidRPr="00AE5B39">
        <w:rPr>
          <w:rFonts w:ascii="Arial" w:eastAsia="Times New Roman" w:hAnsi="Arial" w:cs="Arial"/>
          <w:sz w:val="24"/>
          <w:szCs w:val="24"/>
          <w:lang w:eastAsia="fr-FR"/>
        </w:rPr>
        <w:t xml:space="preserve"> siècle</w:t>
      </w:r>
    </w:p>
    <w:p w:rsidR="00AE5B39" w:rsidRPr="00AE5B39" w:rsidRDefault="00AE5B39" w:rsidP="00AE5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5B39">
        <w:rPr>
          <w:rFonts w:ascii="Arial" w:eastAsia="Times New Roman" w:hAnsi="Arial" w:cs="Arial"/>
          <w:sz w:val="24"/>
          <w:szCs w:val="24"/>
          <w:lang w:eastAsia="fr-FR"/>
        </w:rPr>
        <w:t>DORNIC F, La disparition des forges au bois en Mayenne (</w:t>
      </w:r>
      <w:proofErr w:type="spellStart"/>
      <w:r w:rsidRPr="00AE5B39">
        <w:rPr>
          <w:rFonts w:ascii="Arial" w:eastAsia="Times New Roman" w:hAnsi="Arial" w:cs="Arial"/>
          <w:sz w:val="24"/>
          <w:szCs w:val="24"/>
          <w:lang w:eastAsia="fr-FR"/>
        </w:rPr>
        <w:t>XVIIIè-XIXè</w:t>
      </w:r>
      <w:proofErr w:type="spellEnd"/>
      <w:r w:rsidRPr="00AE5B39">
        <w:rPr>
          <w:rFonts w:ascii="Arial" w:eastAsia="Times New Roman" w:hAnsi="Arial" w:cs="Arial"/>
          <w:sz w:val="24"/>
          <w:szCs w:val="24"/>
          <w:lang w:eastAsia="fr-FR"/>
        </w:rPr>
        <w:t xml:space="preserve"> s.)</w:t>
      </w:r>
    </w:p>
    <w:p w:rsidR="00AE5B39" w:rsidRPr="00AE5B39" w:rsidRDefault="00AE5B39" w:rsidP="00AE5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E5B39">
        <w:rPr>
          <w:rFonts w:ascii="Arial" w:eastAsia="Times New Roman" w:hAnsi="Arial" w:cs="Arial"/>
          <w:sz w:val="24"/>
          <w:szCs w:val="24"/>
          <w:lang w:eastAsia="fr-FR"/>
        </w:rPr>
        <w:t xml:space="preserve">PILLON D, Un peintre officiel au </w:t>
      </w:r>
      <w:proofErr w:type="spellStart"/>
      <w:r w:rsidRPr="00AE5B39">
        <w:rPr>
          <w:rFonts w:ascii="Arial" w:eastAsia="Times New Roman" w:hAnsi="Arial" w:cs="Arial"/>
          <w:sz w:val="24"/>
          <w:szCs w:val="24"/>
          <w:lang w:eastAsia="fr-FR"/>
        </w:rPr>
        <w:t>XIXè</w:t>
      </w:r>
      <w:proofErr w:type="spellEnd"/>
      <w:r w:rsidRPr="00AE5B39">
        <w:rPr>
          <w:rFonts w:ascii="Arial" w:eastAsia="Times New Roman" w:hAnsi="Arial" w:cs="Arial"/>
          <w:sz w:val="24"/>
          <w:szCs w:val="24"/>
          <w:lang w:eastAsia="fr-FR"/>
        </w:rPr>
        <w:t xml:space="preserve">: Charles </w:t>
      </w:r>
      <w:proofErr w:type="spellStart"/>
      <w:r w:rsidRPr="00AE5B39">
        <w:rPr>
          <w:rFonts w:ascii="Arial" w:eastAsia="Times New Roman" w:hAnsi="Arial" w:cs="Arial"/>
          <w:sz w:val="24"/>
          <w:szCs w:val="24"/>
          <w:lang w:eastAsia="fr-FR"/>
        </w:rPr>
        <w:t>Landelle</w:t>
      </w:r>
      <w:proofErr w:type="spellEnd"/>
      <w:r w:rsidRPr="00AE5B39">
        <w:rPr>
          <w:rFonts w:ascii="Arial" w:eastAsia="Times New Roman" w:hAnsi="Arial" w:cs="Arial"/>
          <w:sz w:val="24"/>
          <w:szCs w:val="24"/>
          <w:lang w:eastAsia="fr-FR"/>
        </w:rPr>
        <w:t xml:space="preserve"> (Laval 1821, Paris 1908) ou la réussite d'une carrière</w:t>
      </w:r>
    </w:p>
    <w:p w:rsidR="00911F0F" w:rsidRDefault="00911F0F"/>
    <w:sectPr w:rsidR="00911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B39"/>
    <w:rsid w:val="00911F0F"/>
    <w:rsid w:val="00AE5B39"/>
    <w:rsid w:val="00FE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E5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5B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E5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5B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7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Alain</cp:lastModifiedBy>
  <cp:revision>2</cp:revision>
  <dcterms:created xsi:type="dcterms:W3CDTF">2018-01-22T15:39:00Z</dcterms:created>
  <dcterms:modified xsi:type="dcterms:W3CDTF">2018-01-24T13:16:00Z</dcterms:modified>
</cp:coreProperties>
</file>