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</w:tblGrid>
      <w:tr w:rsidR="00203100" w:rsidRPr="00203100" w:rsidTr="002031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3496"/>
            </w:tblGrid>
            <w:tr w:rsidR="00203100" w:rsidRPr="002031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3100" w:rsidRPr="00203100" w:rsidRDefault="00203100" w:rsidP="002031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031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DB7FE90" wp14:editId="46ADDCD6">
                        <wp:extent cx="1524000" cy="2159000"/>
                        <wp:effectExtent l="0" t="0" r="0" b="0"/>
                        <wp:docPr id="1" name="Image 1" descr="http://sahm53.fr/old/Images/supl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ahm53.fr/old/Images/supl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5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3100" w:rsidRPr="00203100" w:rsidRDefault="00203100" w:rsidP="002031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03100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25B124DE" wp14:editId="17E02A40">
                        <wp:extent cx="541655" cy="567055"/>
                        <wp:effectExtent l="0" t="0" r="0" b="4445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3100" w:rsidRPr="00203100" w:rsidRDefault="00203100" w:rsidP="002031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03100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Supplément n°7</w:t>
                  </w:r>
                  <w:r w:rsidRPr="0020310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03100" w:rsidRPr="00203100" w:rsidRDefault="00203100" w:rsidP="002031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03100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(année 1995) </w:t>
                  </w:r>
                </w:p>
                <w:p w:rsidR="00203100" w:rsidRPr="00203100" w:rsidRDefault="00203100" w:rsidP="002031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03100">
                    <w:rPr>
                      <w:rFonts w:ascii="Arial" w:eastAsia="Times New Roman" w:hAnsi="Arial" w:cs="Arial"/>
                      <w:sz w:val="24"/>
                      <w:szCs w:val="24"/>
                      <w:lang w:val="en-US" w:eastAsia="fr-FR"/>
                    </w:rPr>
                    <w:t>PICHOT Daniel</w:t>
                  </w:r>
                </w:p>
                <w:p w:rsidR="00203100" w:rsidRDefault="00203100" w:rsidP="002031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03100">
                    <w:rPr>
                      <w:rFonts w:ascii="Arial" w:eastAsia="Times New Roman" w:hAnsi="Arial" w:cs="Arial"/>
                      <w:sz w:val="24"/>
                      <w:szCs w:val="24"/>
                      <w:lang w:val="en-US" w:eastAsia="fr-FR"/>
                    </w:rPr>
                    <w:t>21 x 30, 456 p.</w:t>
                  </w:r>
                  <w:r w:rsidRPr="002031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203100" w:rsidRDefault="00203100" w:rsidP="002031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  <w:p w:rsidR="00203100" w:rsidRPr="00203100" w:rsidRDefault="00203100" w:rsidP="002031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bookmarkStart w:id="0" w:name="_GoBack"/>
                  <w:bookmarkEnd w:id="0"/>
                </w:p>
              </w:tc>
            </w:tr>
          </w:tbl>
          <w:p w:rsidR="00203100" w:rsidRPr="00203100" w:rsidRDefault="00203100" w:rsidP="0020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203100" w:rsidRPr="00203100" w:rsidTr="002031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 xml:space="preserve">Le Bas-Maine du </w:t>
            </w:r>
            <w:proofErr w:type="spellStart"/>
            <w:r w:rsidRPr="00203100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>Xè</w:t>
            </w:r>
            <w:proofErr w:type="spellEnd"/>
            <w:r w:rsidRPr="00203100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 xml:space="preserve"> au </w:t>
            </w:r>
            <w:proofErr w:type="spellStart"/>
            <w:r w:rsidRPr="00203100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>XIIIè</w:t>
            </w:r>
            <w:proofErr w:type="spellEnd"/>
            <w:r w:rsidRPr="00203100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 xml:space="preserve"> siècle: étude d'une société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MAITRISE DU MILIEU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espace à conquérir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espace maîtrisé</w:t>
            </w:r>
            <w:r w:rsidRPr="002031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TEMPS DES BARONS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Puissance et pouvoirs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Dominés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TEMPS DES MILITES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pouvoir redistribué</w:t>
            </w:r>
            <w:r w:rsidRPr="002031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203100" w:rsidRPr="00203100" w:rsidRDefault="00203100" w:rsidP="0020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1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Essor et ordre seigneurial</w:t>
            </w:r>
            <w:r w:rsidRPr="0020310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00"/>
    <w:rsid w:val="00203100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2018-01-24T13:36:00Z</dcterms:created>
  <dcterms:modified xsi:type="dcterms:W3CDTF">2018-01-24T13:37:00Z</dcterms:modified>
</cp:coreProperties>
</file>